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B" w:rsidRDefault="000D742F" w:rsidP="000D742F">
      <w:pPr>
        <w:spacing w:after="282" w:line="259" w:lineRule="auto"/>
        <w:ind w:left="0" w:right="0" w:hanging="10"/>
        <w:jc w:val="center"/>
        <w:rPr>
          <w:sz w:val="26"/>
        </w:rPr>
      </w:pPr>
      <w:r>
        <w:rPr>
          <w:noProof/>
          <w:color w:val="auto"/>
          <w:szCs w:val="24"/>
        </w:rPr>
        <w:drawing>
          <wp:inline distT="0" distB="0" distL="0" distR="0">
            <wp:extent cx="5687695" cy="7817970"/>
            <wp:effectExtent l="19050" t="0" r="8255" b="0"/>
            <wp:docPr id="4" name="Рисунок 1" descr="C:\Users\Секретарь\Desktop\2017-08-08 об\об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7-08-08 об\об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78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F" w:rsidRDefault="000D742F" w:rsidP="00CA115B">
      <w:pPr>
        <w:spacing w:after="282" w:line="259" w:lineRule="auto"/>
        <w:ind w:left="783" w:right="0" w:hanging="10"/>
        <w:jc w:val="center"/>
        <w:rPr>
          <w:sz w:val="26"/>
        </w:rPr>
      </w:pPr>
    </w:p>
    <w:p w:rsidR="000D742F" w:rsidRDefault="000D742F" w:rsidP="00CA115B">
      <w:pPr>
        <w:spacing w:after="282" w:line="259" w:lineRule="auto"/>
        <w:ind w:left="783" w:right="0" w:hanging="10"/>
        <w:jc w:val="center"/>
        <w:rPr>
          <w:sz w:val="26"/>
        </w:rPr>
      </w:pPr>
    </w:p>
    <w:p w:rsidR="000D742F" w:rsidRDefault="000D742F" w:rsidP="00CA115B">
      <w:pPr>
        <w:spacing w:after="282" w:line="259" w:lineRule="auto"/>
        <w:ind w:left="783" w:right="0" w:hanging="10"/>
        <w:jc w:val="center"/>
        <w:rPr>
          <w:sz w:val="26"/>
        </w:rPr>
      </w:pPr>
    </w:p>
    <w:p w:rsidR="00CA115B" w:rsidRPr="00F8739B" w:rsidRDefault="00CA115B" w:rsidP="00CA115B">
      <w:pPr>
        <w:spacing w:after="282" w:line="259" w:lineRule="auto"/>
        <w:ind w:left="783" w:right="0" w:hanging="10"/>
        <w:jc w:val="center"/>
        <w:rPr>
          <w:b/>
          <w:szCs w:val="24"/>
        </w:rPr>
      </w:pPr>
      <w:r w:rsidRPr="00F8739B">
        <w:rPr>
          <w:b/>
          <w:szCs w:val="24"/>
        </w:rPr>
        <w:lastRenderedPageBreak/>
        <w:t>1. Общие положения</w:t>
      </w:r>
    </w:p>
    <w:p w:rsidR="00CA115B" w:rsidRDefault="00CA115B" w:rsidP="00CA115B">
      <w:pPr>
        <w:sectPr w:rsidR="00CA115B" w:rsidSect="00A028DC">
          <w:footerReference w:type="default" r:id="rId8"/>
          <w:pgSz w:w="11900" w:h="16840"/>
          <w:pgMar w:top="1179" w:right="1344" w:bottom="1228" w:left="1599" w:header="720" w:footer="720" w:gutter="0"/>
          <w:cols w:space="720"/>
          <w:titlePg/>
          <w:docGrid w:linePitch="326"/>
        </w:sectPr>
      </w:pPr>
    </w:p>
    <w:p w:rsidR="00CA115B" w:rsidRDefault="00CA115B" w:rsidP="00CA115B">
      <w:pPr>
        <w:ind w:left="14" w:right="216" w:firstLine="0"/>
      </w:pPr>
      <w:r>
        <w:lastRenderedPageBreak/>
        <w:t>1.1. Настоящее положение разработано в соответствии со ст.26, ст. 30 Закона «Об образовании в Российской Федерации» от 29 декабря 2012 года № 273-ФЗ, п.5.13. Устава Учреждения.</w:t>
      </w:r>
    </w:p>
    <w:p w:rsidR="00CA115B" w:rsidRDefault="00CA115B" w:rsidP="00CA115B">
      <w:pPr>
        <w:ind w:left="14" w:right="0" w:firstLine="0"/>
      </w:pPr>
      <w:r>
        <w:t>1.2. Совет родителей коллегиальный орган управления Учреждением, действующий на основании настоящего Положения.</w:t>
      </w:r>
    </w:p>
    <w:p w:rsidR="00CA115B" w:rsidRDefault="00CA115B" w:rsidP="00CA115B">
      <w:pPr>
        <w:ind w:left="14" w:right="211" w:firstLine="0"/>
      </w:pPr>
      <w:r>
        <w:t>1.3. Совет родителей создается по инициативе родителей (законных представителей) обучающихся в целях учета мнения родителей (законных представителей) обучающихся по вопросам управления Учреждением и при принятии Учреждением локальных нормативных актов, затрагивающих их права и законные интересы.</w:t>
      </w:r>
    </w:p>
    <w:p w:rsidR="00CA115B" w:rsidRDefault="00CA115B" w:rsidP="00CA115B">
      <w:pPr>
        <w:spacing w:after="295"/>
        <w:ind w:left="14" w:right="0" w:firstLine="0"/>
      </w:pPr>
      <w:r>
        <w:t>1.3. Срок действия данного Положения не ограничен. Положение действует до принятия и утверждения нового.</w:t>
      </w:r>
    </w:p>
    <w:p w:rsidR="00CA115B" w:rsidRDefault="00CA115B" w:rsidP="00CA115B">
      <w:pPr>
        <w:spacing w:after="282" w:line="259" w:lineRule="auto"/>
        <w:ind w:left="783" w:right="619" w:hanging="10"/>
        <w:jc w:val="center"/>
        <w:rPr>
          <w:b/>
          <w:szCs w:val="24"/>
        </w:rPr>
      </w:pPr>
      <w:r w:rsidRPr="00CA115B">
        <w:rPr>
          <w:b/>
          <w:szCs w:val="24"/>
        </w:rPr>
        <w:t>2. Компетенция Совета родителей</w:t>
      </w:r>
    </w:p>
    <w:p w:rsidR="00CA115B" w:rsidRPr="00B90561" w:rsidRDefault="00CA115B" w:rsidP="00CA115B">
      <w:pPr>
        <w:widowControl w:val="0"/>
        <w:spacing w:after="0" w:line="240" w:lineRule="auto"/>
        <w:ind w:left="0" w:firstLine="0"/>
        <w:rPr>
          <w:color w:val="000000" w:themeColor="text1"/>
          <w:szCs w:val="24"/>
        </w:rPr>
      </w:pPr>
      <w:r w:rsidRPr="00B90561">
        <w:rPr>
          <w:color w:val="000000" w:themeColor="text1"/>
          <w:szCs w:val="24"/>
        </w:rPr>
        <w:t>2.1. К компетенции Совета родителей относится:</w:t>
      </w:r>
    </w:p>
    <w:p w:rsidR="00CA115B" w:rsidRPr="00B90561" w:rsidRDefault="00CA115B" w:rsidP="00CA115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0" w:firstLine="0"/>
        <w:rPr>
          <w:color w:val="000000" w:themeColor="text1"/>
          <w:szCs w:val="24"/>
        </w:rPr>
      </w:pPr>
      <w:r w:rsidRPr="00B90561">
        <w:rPr>
          <w:color w:val="000000" w:themeColor="text1"/>
          <w:szCs w:val="24"/>
        </w:rPr>
        <w:t>вносить предложения директору о</w:t>
      </w:r>
      <w:r w:rsidR="008E0329" w:rsidRPr="00B90561">
        <w:rPr>
          <w:color w:val="000000" w:themeColor="text1"/>
          <w:szCs w:val="24"/>
        </w:rPr>
        <w:t xml:space="preserve"> введении платных</w:t>
      </w:r>
      <w:r w:rsidRPr="00B90561">
        <w:rPr>
          <w:color w:val="000000" w:themeColor="text1"/>
          <w:szCs w:val="24"/>
        </w:rPr>
        <w:t xml:space="preserve"> образовательных услуг;</w:t>
      </w:r>
    </w:p>
    <w:p w:rsidR="00CA115B" w:rsidRPr="00B90561" w:rsidRDefault="00CA115B" w:rsidP="00CA115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0" w:firstLine="0"/>
        <w:rPr>
          <w:color w:val="000000" w:themeColor="text1"/>
          <w:szCs w:val="24"/>
        </w:rPr>
      </w:pPr>
      <w:r w:rsidRPr="00B90561">
        <w:rPr>
          <w:color w:val="000000" w:themeColor="text1"/>
          <w:szCs w:val="24"/>
        </w:rPr>
        <w:t>участвовать в обсуждении локальных нормативных актов учреждения, касающихся прав и обязанностей обучающихся, высказывать обоснованное мнение при их принятии;</w:t>
      </w:r>
    </w:p>
    <w:p w:rsidR="00CA115B" w:rsidRPr="00B90561" w:rsidRDefault="00CA115B" w:rsidP="00CA115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0" w:firstLine="0"/>
        <w:rPr>
          <w:color w:val="000000" w:themeColor="text1"/>
          <w:szCs w:val="24"/>
        </w:rPr>
      </w:pPr>
      <w:r w:rsidRPr="00B90561">
        <w:rPr>
          <w:color w:val="000000" w:themeColor="text1"/>
          <w:szCs w:val="24"/>
        </w:rPr>
        <w:t>вносить предложения директору по организации работы сотрудников учреждения; по направленности использования средств, полученных при оказании платных образовательных услуг;</w:t>
      </w:r>
    </w:p>
    <w:p w:rsidR="00CA115B" w:rsidRPr="00B90561" w:rsidRDefault="00CA115B" w:rsidP="00CA115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0" w:firstLine="0"/>
        <w:rPr>
          <w:color w:val="000000" w:themeColor="text1"/>
          <w:szCs w:val="24"/>
        </w:rPr>
      </w:pPr>
      <w:r w:rsidRPr="00B90561">
        <w:rPr>
          <w:color w:val="000000" w:themeColor="text1"/>
          <w:szCs w:val="24"/>
        </w:rPr>
        <w:t>заслушивать доклады директора о результатах деятельности и перспективах развития учреждения.</w:t>
      </w:r>
    </w:p>
    <w:p w:rsidR="008212E2" w:rsidRPr="00B90561" w:rsidRDefault="008212E2" w:rsidP="008212E2">
      <w:pPr>
        <w:widowControl w:val="0"/>
        <w:tabs>
          <w:tab w:val="left" w:pos="284"/>
        </w:tabs>
        <w:spacing w:after="0" w:line="240" w:lineRule="auto"/>
        <w:ind w:left="0" w:right="-7" w:firstLine="0"/>
        <w:rPr>
          <w:rFonts w:eastAsia="Calibri"/>
          <w:color w:val="000000" w:themeColor="text1"/>
          <w:szCs w:val="24"/>
        </w:rPr>
      </w:pPr>
      <w:r w:rsidRPr="00B90561">
        <w:rPr>
          <w:rFonts w:eastAsia="Calibri"/>
          <w:color w:val="000000" w:themeColor="text1"/>
          <w:szCs w:val="24"/>
        </w:rPr>
        <w:t>-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</w:t>
      </w:r>
    </w:p>
    <w:p w:rsidR="00070F2A" w:rsidRPr="00B90561" w:rsidRDefault="008212E2" w:rsidP="00BD033E">
      <w:pPr>
        <w:widowControl w:val="0"/>
        <w:tabs>
          <w:tab w:val="left" w:pos="284"/>
        </w:tabs>
        <w:spacing w:after="0" w:line="240" w:lineRule="auto"/>
        <w:ind w:left="0" w:right="-7" w:firstLine="0"/>
        <w:rPr>
          <w:rFonts w:eastAsia="Calibri"/>
          <w:color w:val="000000" w:themeColor="text1"/>
          <w:szCs w:val="24"/>
        </w:rPr>
      </w:pPr>
      <w:r w:rsidRPr="00B90561">
        <w:rPr>
          <w:rFonts w:eastAsia="Calibri"/>
          <w:color w:val="000000" w:themeColor="text1"/>
          <w:szCs w:val="24"/>
        </w:rPr>
        <w:t>- выступать от имени Учреждения на основании доверенности, выданной председателю либо иному представителю директором Учреждения в объеме прав, предусмотренных доверенностью.</w:t>
      </w:r>
    </w:p>
    <w:p w:rsidR="00BD033E" w:rsidRPr="00BD033E" w:rsidRDefault="00BD033E" w:rsidP="00BD033E">
      <w:pPr>
        <w:widowControl w:val="0"/>
        <w:tabs>
          <w:tab w:val="left" w:pos="284"/>
        </w:tabs>
        <w:spacing w:after="0" w:line="240" w:lineRule="auto"/>
        <w:ind w:left="0" w:right="-7" w:firstLine="0"/>
        <w:rPr>
          <w:rFonts w:eastAsia="Calibri"/>
          <w:color w:val="FF0000"/>
          <w:szCs w:val="24"/>
        </w:rPr>
      </w:pPr>
    </w:p>
    <w:p w:rsidR="00CA115B" w:rsidRPr="00CA115B" w:rsidRDefault="00CA115B" w:rsidP="00070F2A">
      <w:pPr>
        <w:spacing w:after="282" w:line="259" w:lineRule="auto"/>
        <w:ind w:left="0" w:right="1013" w:firstLine="0"/>
        <w:jc w:val="center"/>
        <w:rPr>
          <w:b/>
          <w:szCs w:val="24"/>
        </w:rPr>
      </w:pPr>
      <w:r w:rsidRPr="00CA115B">
        <w:rPr>
          <w:b/>
          <w:szCs w:val="24"/>
        </w:rPr>
        <w:t>3. Организация деятельности Совета родителей</w:t>
      </w:r>
    </w:p>
    <w:p w:rsidR="00CA115B" w:rsidRDefault="00CA115B" w:rsidP="00CA115B">
      <w:pPr>
        <w:spacing w:after="38"/>
        <w:ind w:left="14" w:right="245" w:firstLine="0"/>
      </w:pPr>
      <w:r>
        <w:t>3.1. В состав Совета родителей входят родители (законные представители) обучающихся Учреждения, разделяющие уставные цели Учреждения и готовые личными усилиями содействовать их достижению.</w:t>
      </w:r>
    </w:p>
    <w:p w:rsidR="00CA115B" w:rsidRPr="00CA115B" w:rsidRDefault="00CA115B" w:rsidP="00CA115B">
      <w:pPr>
        <w:ind w:left="14" w:right="226" w:firstLine="0"/>
      </w:pPr>
      <w:r>
        <w:t xml:space="preserve">3.2. </w:t>
      </w:r>
      <w:r w:rsidRPr="00CA115B">
        <w:t>По решению Совета родителей в его состав могут входить: сотрудники Учреждения, представители органов местного самоуправления, а также физические лица или представители юридических лиц, сотрудничающие с Учреждением и заинтересованные в его развитии. Общее количество членов -3 человека.</w:t>
      </w:r>
    </w:p>
    <w:p w:rsidR="00CA115B" w:rsidRPr="00CA115B" w:rsidRDefault="00CA115B" w:rsidP="00CA115B">
      <w:pPr>
        <w:ind w:left="0" w:right="0" w:firstLine="0"/>
      </w:pPr>
      <w:r>
        <w:t xml:space="preserve">3.3. </w:t>
      </w:r>
      <w:r w:rsidRPr="00CA115B">
        <w:t>Члены Совета родителей выбираются голосованием на общем родительском собрании родителей обучающихся Учреждения сроком на один год. Членство в Совете родителей является добровольным. Члены Совета родителей работают на безвозмездной основе. Совет родителей представляет интересы родителей (законных представителей) и обучающихся. Совет родителей отчитывается о своей работе перед общим собранием родителей (законных представителей) обучающихся Учреждения не реже одного раза в год.</w:t>
      </w:r>
    </w:p>
    <w:p w:rsidR="00CA115B" w:rsidRPr="00CA115B" w:rsidRDefault="00CA115B" w:rsidP="00CA115B">
      <w:pPr>
        <w:ind w:left="0" w:right="0" w:firstLine="0"/>
      </w:pPr>
      <w:r>
        <w:lastRenderedPageBreak/>
        <w:t xml:space="preserve">3.4. </w:t>
      </w:r>
      <w:r w:rsidRPr="00CA115B">
        <w:t>На своем заседании простым большинством голосов члены Совета родителей избирают председателя и секретаря. Заседания протоколируются, подписываются председателем и секретарем. Полномочия председателя и секретаря определяются Положением о Совете родителей.</w:t>
      </w:r>
    </w:p>
    <w:p w:rsidR="00CA115B" w:rsidRPr="00CA115B" w:rsidRDefault="00CA115B" w:rsidP="00CA115B">
      <w:pPr>
        <w:ind w:left="0" w:right="0" w:firstLine="0"/>
      </w:pPr>
      <w:r>
        <w:t xml:space="preserve">3.5. </w:t>
      </w:r>
      <w:r w:rsidRPr="00CA115B">
        <w:t xml:space="preserve">Заседание Совета родителей является правомочным, его решения законными, если на заседании присутствовало не менее 2/3 списочного состава членов Совета родителей. Решения принимаются простым большинством голосов. </w:t>
      </w:r>
    </w:p>
    <w:p w:rsidR="00CA115B" w:rsidRPr="00CA115B" w:rsidRDefault="00CA115B" w:rsidP="00CA115B">
      <w:pPr>
        <w:ind w:left="0" w:right="0" w:firstLine="0"/>
      </w:pPr>
      <w:r>
        <w:t xml:space="preserve">3.6. </w:t>
      </w:r>
      <w:r w:rsidRPr="00CA115B">
        <w:t>Решения Совета родителей, принятые в пределах его полномочий, доводятся до сведения всех заинтересованных лиц.</w:t>
      </w:r>
    </w:p>
    <w:p w:rsidR="00CA115B" w:rsidRDefault="00CA115B" w:rsidP="00CA115B">
      <w:pPr>
        <w:ind w:left="0" w:right="0" w:firstLine="0"/>
      </w:pPr>
      <w:r>
        <w:t>3.7. Председатель Совета родителей:</w:t>
      </w:r>
    </w:p>
    <w:p w:rsidR="00CA115B" w:rsidRDefault="00CA115B" w:rsidP="004C0860">
      <w:pPr>
        <w:pStyle w:val="a3"/>
        <w:numPr>
          <w:ilvl w:val="0"/>
          <w:numId w:val="4"/>
        </w:numPr>
        <w:ind w:right="0"/>
      </w:pPr>
      <w:r>
        <w:t>организует деятельность Совета родителей;</w:t>
      </w:r>
    </w:p>
    <w:p w:rsidR="00CA115B" w:rsidRDefault="00CA115B" w:rsidP="004C0860">
      <w:pPr>
        <w:pStyle w:val="a3"/>
        <w:numPr>
          <w:ilvl w:val="0"/>
          <w:numId w:val="4"/>
        </w:numPr>
        <w:ind w:right="0"/>
      </w:pPr>
      <w:r>
        <w:t>информирует членов Совета родителей о предстоящем заседании не менее чем за 14 дней до его проведения;</w:t>
      </w:r>
    </w:p>
    <w:p w:rsidR="00CA115B" w:rsidRDefault="00CA115B" w:rsidP="004C0860">
      <w:pPr>
        <w:pStyle w:val="a3"/>
        <w:numPr>
          <w:ilvl w:val="0"/>
          <w:numId w:val="4"/>
        </w:numPr>
        <w:ind w:right="0"/>
      </w:pPr>
      <w:r>
        <w:t>организует подготовку и проведение заседаний Совета родителей;</w:t>
      </w:r>
    </w:p>
    <w:p w:rsidR="00CA115B" w:rsidRDefault="00CA115B" w:rsidP="004C0860">
      <w:pPr>
        <w:pStyle w:val="a3"/>
        <w:numPr>
          <w:ilvl w:val="0"/>
          <w:numId w:val="4"/>
        </w:numPr>
        <w:ind w:right="0"/>
      </w:pPr>
      <w:r>
        <w:t>определяет повестку дня Совета родителей;</w:t>
      </w:r>
    </w:p>
    <w:p w:rsidR="00CA115B" w:rsidRDefault="00CA115B" w:rsidP="004C0860">
      <w:pPr>
        <w:pStyle w:val="a3"/>
        <w:numPr>
          <w:ilvl w:val="0"/>
          <w:numId w:val="4"/>
        </w:numPr>
        <w:ind w:right="0"/>
      </w:pPr>
      <w:r>
        <w:t>контролирует выпо</w:t>
      </w:r>
      <w:r w:rsidR="004C0860">
        <w:t>лнение решений Совета родителей.</w:t>
      </w:r>
    </w:p>
    <w:p w:rsidR="00CA115B" w:rsidRDefault="00CA115B" w:rsidP="004C0860">
      <w:pPr>
        <w:spacing w:after="286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615737</wp:posOffset>
            </wp:positionH>
            <wp:positionV relativeFrom="page">
              <wp:posOffset>1222364</wp:posOffset>
            </wp:positionV>
            <wp:extent cx="33530" cy="67062"/>
            <wp:effectExtent l="0" t="0" r="0" b="0"/>
            <wp:wrapSquare wrapText="bothSides"/>
            <wp:docPr id="1" name="Picture 3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9" name="Picture 368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600496</wp:posOffset>
            </wp:positionH>
            <wp:positionV relativeFrom="page">
              <wp:posOffset>4124336</wp:posOffset>
            </wp:positionV>
            <wp:extent cx="30482" cy="60966"/>
            <wp:effectExtent l="0" t="0" r="0" b="0"/>
            <wp:wrapSquare wrapText="bothSides"/>
            <wp:docPr id="2" name="Picture 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" name="Picture 369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621834</wp:posOffset>
            </wp:positionH>
            <wp:positionV relativeFrom="page">
              <wp:posOffset>4791912</wp:posOffset>
            </wp:positionV>
            <wp:extent cx="3048" cy="3048"/>
            <wp:effectExtent l="0" t="0" r="0" b="0"/>
            <wp:wrapSquare wrapText="bothSides"/>
            <wp:docPr id="3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860">
        <w:t>3.8. Совет</w:t>
      </w:r>
      <w:r>
        <w:t xml:space="preserve"> родителей имеет право вносить предложения, направленные на улучшение работы Учреждения, в любые коллегиальные органы Учреждения, администрации Учреждения и Учредителю.</w:t>
      </w:r>
    </w:p>
    <w:p w:rsidR="00CA115B" w:rsidRPr="004C0860" w:rsidRDefault="00CA115B" w:rsidP="00CA115B">
      <w:pPr>
        <w:spacing w:after="248" w:line="259" w:lineRule="auto"/>
        <w:ind w:left="975" w:right="0" w:hanging="10"/>
        <w:jc w:val="left"/>
        <w:rPr>
          <w:b/>
          <w:szCs w:val="24"/>
        </w:rPr>
      </w:pPr>
      <w:r w:rsidRPr="004C0860">
        <w:rPr>
          <w:b/>
          <w:szCs w:val="24"/>
        </w:rPr>
        <w:t>4. Взаимосвязи Совета родителей с органами управления Учреждением</w:t>
      </w:r>
    </w:p>
    <w:p w:rsidR="00CA115B" w:rsidRDefault="00CA115B" w:rsidP="004C0860">
      <w:pPr>
        <w:ind w:right="0" w:firstLine="0"/>
      </w:pPr>
      <w:r>
        <w:t>4.1. Совет родителей организует взаимодействие с другими органами самоуправления Учреждения — Общим собранием работников, Педагогическим советом:</w:t>
      </w:r>
    </w:p>
    <w:p w:rsidR="00CA115B" w:rsidRDefault="00CA115B" w:rsidP="004C0860">
      <w:pPr>
        <w:pStyle w:val="a3"/>
        <w:numPr>
          <w:ilvl w:val="0"/>
          <w:numId w:val="6"/>
        </w:numPr>
        <w:ind w:right="0"/>
      </w:pPr>
      <w:r>
        <w:t>через участие представителей Совета родителей в заседаниях Общего собрания работников и Педагогического совета;</w:t>
      </w:r>
    </w:p>
    <w:p w:rsidR="00CA115B" w:rsidRDefault="00CA115B" w:rsidP="004C0860">
      <w:pPr>
        <w:pStyle w:val="a3"/>
        <w:numPr>
          <w:ilvl w:val="0"/>
          <w:numId w:val="6"/>
        </w:numPr>
        <w:spacing w:after="269"/>
        <w:ind w:right="0"/>
      </w:pPr>
      <w:r>
        <w:t>представление на ознакомление Общему собранию работников, Педагогическому совету решений, принятых на заседании Совета родителей.</w:t>
      </w:r>
    </w:p>
    <w:p w:rsidR="00CA115B" w:rsidRPr="004C0860" w:rsidRDefault="00CA115B" w:rsidP="00CA115B">
      <w:pPr>
        <w:spacing w:after="227" w:line="259" w:lineRule="auto"/>
        <w:ind w:left="783" w:right="557" w:hanging="10"/>
        <w:jc w:val="center"/>
        <w:rPr>
          <w:b/>
          <w:color w:val="auto"/>
          <w:szCs w:val="24"/>
        </w:rPr>
      </w:pPr>
      <w:r w:rsidRPr="004C0860">
        <w:rPr>
          <w:b/>
          <w:color w:val="auto"/>
          <w:szCs w:val="24"/>
        </w:rPr>
        <w:t>5. Делопроизводство Совета родителей</w:t>
      </w:r>
    </w:p>
    <w:p w:rsidR="00CA115B" w:rsidRDefault="00CA115B" w:rsidP="004C0860">
      <w:pPr>
        <w:ind w:left="0" w:right="0" w:firstLine="0"/>
      </w:pPr>
      <w:r>
        <w:t>5.1 Заседания Совета родителей оформляются протоколом.</w:t>
      </w:r>
    </w:p>
    <w:p w:rsidR="00CA115B" w:rsidRDefault="004C0860" w:rsidP="004C0860">
      <w:pPr>
        <w:ind w:right="0" w:firstLine="0"/>
      </w:pPr>
      <w:r>
        <w:t>5.2. В Протоколе</w:t>
      </w:r>
      <w:r w:rsidR="00CA115B">
        <w:t xml:space="preserve"> фиксируются: дата проведения заседания; количество присутствующих (отсутствующих) членов Совета родителей; приглашенные (ФИО, должность); повестка дня; ход обсуждения вопросов, выносимых на Совет родителей; предложения, рекомендации и замечания членов Совета родителей и приглашенных лиц; решение Совета родителей.</w:t>
      </w:r>
    </w:p>
    <w:p w:rsidR="00CA115B" w:rsidRDefault="004C0860" w:rsidP="004C0860">
      <w:pPr>
        <w:ind w:left="0" w:right="0" w:firstLine="0"/>
      </w:pPr>
      <w:r>
        <w:t xml:space="preserve">5.3. </w:t>
      </w:r>
      <w:r w:rsidR="00CA115B">
        <w:t>Протоколы подписываются председателем и секретарем Совета родителей.</w:t>
      </w:r>
    </w:p>
    <w:p w:rsidR="00CA115B" w:rsidRDefault="00CA115B" w:rsidP="004C0860">
      <w:pPr>
        <w:ind w:left="0" w:right="0" w:firstLine="0"/>
      </w:pPr>
      <w:r>
        <w:t>5.</w:t>
      </w:r>
      <w:r w:rsidR="004C0860">
        <w:t>4. Нумерация</w:t>
      </w:r>
      <w:r>
        <w:t xml:space="preserve"> протоколо</w:t>
      </w:r>
      <w:r w:rsidR="004C0860">
        <w:t>в ведется от начала учебного</w:t>
      </w:r>
      <w:r>
        <w:t xml:space="preserve"> года.</w:t>
      </w:r>
    </w:p>
    <w:p w:rsidR="00AD064B" w:rsidRDefault="00AD064B"/>
    <w:sectPr w:rsidR="00AD064B" w:rsidSect="00A028DC">
      <w:type w:val="continuous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28" w:rsidRDefault="003C3828" w:rsidP="00A028DC">
      <w:pPr>
        <w:spacing w:after="0" w:line="240" w:lineRule="auto"/>
      </w:pPr>
      <w:r>
        <w:separator/>
      </w:r>
    </w:p>
  </w:endnote>
  <w:endnote w:type="continuationSeparator" w:id="1">
    <w:p w:rsidR="003C3828" w:rsidRDefault="003C3828" w:rsidP="00A0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24441"/>
      <w:docPartObj>
        <w:docPartGallery w:val="Page Numbers (Bottom of Page)"/>
        <w:docPartUnique/>
      </w:docPartObj>
    </w:sdtPr>
    <w:sdtContent>
      <w:p w:rsidR="00A028DC" w:rsidRDefault="009B30A1" w:rsidP="00A028DC">
        <w:pPr>
          <w:pStyle w:val="a6"/>
          <w:ind w:right="-7"/>
          <w:jc w:val="right"/>
        </w:pPr>
        <w:r>
          <w:fldChar w:fldCharType="begin"/>
        </w:r>
        <w:r w:rsidR="00A028DC">
          <w:instrText>PAGE   \* MERGEFORMAT</w:instrText>
        </w:r>
        <w:r>
          <w:fldChar w:fldCharType="separate"/>
        </w:r>
        <w:r w:rsidR="000D742F">
          <w:rPr>
            <w:noProof/>
          </w:rPr>
          <w:t>2</w:t>
        </w:r>
        <w:r>
          <w:fldChar w:fldCharType="end"/>
        </w:r>
      </w:p>
    </w:sdtContent>
  </w:sdt>
  <w:p w:rsidR="00A028DC" w:rsidRDefault="00A028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28" w:rsidRDefault="003C3828" w:rsidP="00A028DC">
      <w:pPr>
        <w:spacing w:after="0" w:line="240" w:lineRule="auto"/>
      </w:pPr>
      <w:r>
        <w:separator/>
      </w:r>
    </w:p>
  </w:footnote>
  <w:footnote w:type="continuationSeparator" w:id="1">
    <w:p w:rsidR="003C3828" w:rsidRDefault="003C3828" w:rsidP="00A0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429"/>
    <w:multiLevelType w:val="hybridMultilevel"/>
    <w:tmpl w:val="8BF4B138"/>
    <w:lvl w:ilvl="0" w:tplc="5C36DDA8">
      <w:start w:val="1"/>
      <w:numFmt w:val="bullet"/>
      <w:lvlText w:val="•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ECE0BC0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3AE1A30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188AF88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3D09266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A20092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AB4599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BEC0000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1489DC2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758B8"/>
    <w:multiLevelType w:val="multilevel"/>
    <w:tmpl w:val="AA24B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">
    <w:nsid w:val="393850B7"/>
    <w:multiLevelType w:val="hybridMultilevel"/>
    <w:tmpl w:val="9F364096"/>
    <w:lvl w:ilvl="0" w:tplc="FA565854">
      <w:start w:val="1"/>
      <w:numFmt w:val="bullet"/>
      <w:lvlText w:val="-"/>
      <w:lvlJc w:val="left"/>
      <w:pPr>
        <w:ind w:left="725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50742B0B"/>
    <w:multiLevelType w:val="multilevel"/>
    <w:tmpl w:val="E77880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765977"/>
    <w:multiLevelType w:val="hybridMultilevel"/>
    <w:tmpl w:val="05A4A45E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10904"/>
    <w:multiLevelType w:val="hybridMultilevel"/>
    <w:tmpl w:val="31086F6A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073"/>
    <w:rsid w:val="000163D2"/>
    <w:rsid w:val="00030E4C"/>
    <w:rsid w:val="00070F2A"/>
    <w:rsid w:val="000D742F"/>
    <w:rsid w:val="00286204"/>
    <w:rsid w:val="003C3828"/>
    <w:rsid w:val="00403958"/>
    <w:rsid w:val="004C0860"/>
    <w:rsid w:val="004D4AD2"/>
    <w:rsid w:val="005A3A62"/>
    <w:rsid w:val="006B432B"/>
    <w:rsid w:val="007E443D"/>
    <w:rsid w:val="008212E2"/>
    <w:rsid w:val="008E0329"/>
    <w:rsid w:val="00950503"/>
    <w:rsid w:val="009B30A1"/>
    <w:rsid w:val="00A028DC"/>
    <w:rsid w:val="00A1226E"/>
    <w:rsid w:val="00A21EA4"/>
    <w:rsid w:val="00A23073"/>
    <w:rsid w:val="00AD064B"/>
    <w:rsid w:val="00B129B2"/>
    <w:rsid w:val="00B45B76"/>
    <w:rsid w:val="00B90561"/>
    <w:rsid w:val="00BD033E"/>
    <w:rsid w:val="00C07818"/>
    <w:rsid w:val="00C10604"/>
    <w:rsid w:val="00CA115B"/>
    <w:rsid w:val="00D61836"/>
    <w:rsid w:val="00F812AF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5B"/>
    <w:pPr>
      <w:spacing w:after="12" w:line="248" w:lineRule="auto"/>
      <w:ind w:left="5" w:right="1882" w:firstLine="70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8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8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6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5B"/>
    <w:pPr>
      <w:spacing w:after="12" w:line="248" w:lineRule="auto"/>
      <w:ind w:left="5" w:right="1882" w:firstLine="70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8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8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6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Секретарь</cp:lastModifiedBy>
  <cp:revision>17</cp:revision>
  <cp:lastPrinted>2017-08-07T06:07:00Z</cp:lastPrinted>
  <dcterms:created xsi:type="dcterms:W3CDTF">2016-12-21T08:22:00Z</dcterms:created>
  <dcterms:modified xsi:type="dcterms:W3CDTF">2017-08-08T04:27:00Z</dcterms:modified>
</cp:coreProperties>
</file>