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5C" w:rsidRDefault="00D427C7" w:rsidP="00D42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Вегетатив</w:t>
      </w:r>
      <w:r w:rsidRPr="00D427C7">
        <w:rPr>
          <w:rFonts w:ascii="Times New Roman" w:hAnsi="Times New Roman" w:cs="Times New Roman"/>
          <w:b/>
          <w:sz w:val="36"/>
          <w:szCs w:val="36"/>
        </w:rPr>
        <w:t xml:space="preserve">ное размножение </w:t>
      </w:r>
    </w:p>
    <w:p w:rsidR="00D427C7" w:rsidRPr="00D427C7" w:rsidRDefault="00D427C7" w:rsidP="00D427C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D427C7">
        <w:rPr>
          <w:rFonts w:ascii="Times New Roman" w:hAnsi="Times New Roman" w:cs="Times New Roman"/>
          <w:sz w:val="36"/>
          <w:szCs w:val="36"/>
        </w:rPr>
        <w:t>Сформировать знания по вегетативному размножению цветов.</w:t>
      </w:r>
    </w:p>
    <w:p w:rsidR="00D427C7" w:rsidRPr="00D427C7" w:rsidRDefault="00D427C7" w:rsidP="00D427C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  <w:r w:rsidRPr="00D427C7">
        <w:rPr>
          <w:rFonts w:ascii="Times New Roman" w:hAnsi="Times New Roman" w:cs="Times New Roman"/>
          <w:sz w:val="36"/>
          <w:szCs w:val="36"/>
        </w:rPr>
        <w:t>1. Изучить данную тему</w:t>
      </w:r>
    </w:p>
    <w:p w:rsidR="00D427C7" w:rsidRDefault="00D427C7" w:rsidP="00D427C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27C7">
        <w:rPr>
          <w:rFonts w:ascii="Times New Roman" w:hAnsi="Times New Roman" w:cs="Times New Roman"/>
          <w:sz w:val="36"/>
          <w:szCs w:val="36"/>
        </w:rPr>
        <w:t xml:space="preserve">               2. Выполнить задание.</w:t>
      </w:r>
    </w:p>
    <w:p w:rsidR="00D427C7" w:rsidRDefault="00D427C7" w:rsidP="00D427C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Вегетативное размножение цветковых растений широко распространено в природе, но ещё чаще его использует человек при размножении сельскохозяйственных и декоративных растений.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br/>
        <w:t>Чаще всего растения размножаются вегетативно черенками.</w:t>
      </w:r>
    </w:p>
    <w:p w:rsidR="00D427C7" w:rsidRPr="00D427C7" w:rsidRDefault="00D427C7" w:rsidP="00D427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Черенок</w:t>
      </w: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— это отрезок любого вегетативного органа.</w:t>
      </w:r>
    </w:p>
    <w:p w:rsidR="00D427C7" w:rsidRPr="00D427C7" w:rsidRDefault="00D427C7" w:rsidP="00D427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Размножение стеблевыми черенками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proofErr w:type="gramStart"/>
      <w:r w:rsidRPr="00D427C7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Стеблевыми черенками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(отрезок побега с несколькими почками) размножают многие деревья и кустарники (тополь, иву, смородину, розы), а также многолетние декоративные (флоксы) и комнатные растения (бальзамин, колеус, пеларгонию и др.).</w:t>
      </w:r>
      <w:proofErr w:type="gramEnd"/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552700" cy="2381250"/>
            <wp:effectExtent l="19050" t="0" r="0" b="0"/>
            <wp:docPr id="1" name="Рисунок 1" descr="image-it1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it10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Для этого весной, до распускания почек, однолетние одревесневшие черенки длиной </w:t>
      </w:r>
      <w:r w:rsidRPr="00D427C7">
        <w:rPr>
          <w:rFonts w:ascii="Times New Roman" w:eastAsia="Times New Roman" w:hAnsi="Times New Roman" w:cs="Times New Roman"/>
          <w:color w:val="76A900"/>
          <w:sz w:val="32"/>
          <w:szCs w:val="32"/>
          <w:lang w:eastAsia="ru-RU"/>
        </w:rPr>
        <w:t>25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–</w:t>
      </w:r>
      <w:r w:rsidRPr="00D427C7">
        <w:rPr>
          <w:rFonts w:ascii="Times New Roman" w:eastAsia="Times New Roman" w:hAnsi="Times New Roman" w:cs="Times New Roman"/>
          <w:color w:val="76A900"/>
          <w:sz w:val="32"/>
          <w:szCs w:val="32"/>
          <w:lang w:eastAsia="ru-RU"/>
        </w:rPr>
        <w:t>30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см сажают в хорошо подготовленную почву. К осени на черенках вырастут придаточные корни. Тогда черенки выкапывают и сажают на постоянное место.</w:t>
      </w:r>
    </w:p>
    <w:p w:rsidR="00D427C7" w:rsidRPr="00D427C7" w:rsidRDefault="00D427C7" w:rsidP="00D427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Размножение корневыми черенками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Для размножения растений, у которых на корнях могут формироваться придаточные почки, используют </w:t>
      </w:r>
      <w:r w:rsidRPr="00D427C7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корневые черенки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(отрезок корня длиной </w:t>
      </w:r>
      <w:r w:rsidRPr="00D427C7">
        <w:rPr>
          <w:rFonts w:ascii="Times New Roman" w:eastAsia="Times New Roman" w:hAnsi="Times New Roman" w:cs="Times New Roman"/>
          <w:color w:val="76A900"/>
          <w:sz w:val="32"/>
          <w:szCs w:val="32"/>
          <w:lang w:eastAsia="ru-RU"/>
        </w:rPr>
        <w:t>15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–</w:t>
      </w:r>
      <w:r w:rsidRPr="00D427C7">
        <w:rPr>
          <w:rFonts w:ascii="Times New Roman" w:eastAsia="Times New Roman" w:hAnsi="Times New Roman" w:cs="Times New Roman"/>
          <w:color w:val="76A900"/>
          <w:sz w:val="32"/>
          <w:szCs w:val="32"/>
          <w:lang w:eastAsia="ru-RU"/>
        </w:rPr>
        <w:t>25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см). Корневыми черенками размножают садовую малину, шиповник, некоторые сорта яблонь и декоративных растений.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24050" cy="2381250"/>
            <wp:effectExtent l="19050" t="0" r="0" b="0"/>
            <wp:docPr id="2" name="Рисунок 2" descr="image-it1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it10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На посаженном в почву корневом черенке из придаточных почек развиваются надземные побеги, от оснований которых отрастают придаточные корни. Развивается новое, самостоятельно существующее растение.</w:t>
      </w:r>
    </w:p>
    <w:p w:rsidR="00D427C7" w:rsidRPr="00D427C7" w:rsidRDefault="00D427C7" w:rsidP="00D427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44"/>
          <w:szCs w:val="44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44"/>
          <w:szCs w:val="44"/>
          <w:lang w:eastAsia="ru-RU"/>
        </w:rPr>
        <w:t>Размножение корневыми отпрысками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У таких растений как осина, рябина, тополь, сирень, вишня, малина, осот, иван-чай из придаточных почек на корнях вырастают побеги — </w:t>
      </w:r>
      <w:r w:rsidRPr="00D427C7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корневые отпрыски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. Эти растения называют корнеотпрысковыми.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400300" cy="2381250"/>
            <wp:effectExtent l="19050" t="0" r="0" b="0"/>
            <wp:docPr id="3" name="Рисунок 3" descr="image-it1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it10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Со временем у корнеотпрысковых многолетников старые участки корней разрушаются, и отпрыски становятся самостоятельными растениями.</w:t>
      </w:r>
    </w:p>
    <w:p w:rsidR="00D427C7" w:rsidRPr="00D427C7" w:rsidRDefault="00D427C7" w:rsidP="00D427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Размножение листовыми черенками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Некоторые виды комнатных растений — </w:t>
      </w:r>
      <w:proofErr w:type="spellStart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бегонию-рекс</w:t>
      </w:r>
      <w:proofErr w:type="spellEnd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, </w:t>
      </w:r>
      <w:proofErr w:type="spellStart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сансевьеру</w:t>
      </w:r>
      <w:proofErr w:type="spellEnd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, </w:t>
      </w:r>
      <w:proofErr w:type="spellStart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сенполию</w:t>
      </w:r>
      <w:proofErr w:type="spellEnd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 (</w:t>
      </w:r>
      <w:proofErr w:type="spellStart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узамбарскую</w:t>
      </w:r>
      <w:proofErr w:type="spellEnd"/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 фиалку) размножают </w:t>
      </w:r>
      <w:r w:rsidRPr="00D427C7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листовыми черенками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. Листья сажают во влажный песок, и на них развиваются придаточные почки и придаточные корни. В природе листьями размножается сердечник луговой.</w:t>
      </w:r>
    </w:p>
    <w:p w:rsid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427C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028825" cy="2381250"/>
            <wp:effectExtent l="19050" t="0" r="9525" b="0"/>
            <wp:docPr id="4" name="Рисунок 4" descr="image-it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it10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427C7" w:rsidRDefault="00D427C7" w:rsidP="00D4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427C7" w:rsidRPr="00D427C7" w:rsidRDefault="00D427C7" w:rsidP="00D4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427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Задание</w:t>
      </w:r>
    </w:p>
    <w:p w:rsidR="00D427C7" w:rsidRPr="00D427C7" w:rsidRDefault="00D427C7" w:rsidP="00D427C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Растения могут размножаться половым путём (при помощи семян) и бесполым (при помощи корней, листьев и других частей растения).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 рисунок и напиши  правильный вариант ответа.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noProof/>
          <w:color w:val="4E4E3F"/>
          <w:sz w:val="32"/>
          <w:szCs w:val="32"/>
          <w:lang w:eastAsia="ru-RU"/>
        </w:rPr>
        <w:drawing>
          <wp:inline distT="0" distB="0" distL="0" distR="0">
            <wp:extent cx="2857500" cy="2143125"/>
            <wp:effectExtent l="19050" t="0" r="0" b="0"/>
            <wp:docPr id="9" name="Рисунок 9" descr="DSC02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25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1. </w:t>
      </w: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 xml:space="preserve">Какой способ размножения изображён на рисунке? 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</w:t>
      </w: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D427C7" w:rsidRPr="00D427C7" w:rsidRDefault="00D427C7" w:rsidP="00D4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D427C7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2.</w:t>
      </w:r>
      <w:r w:rsidRPr="00D427C7">
        <w:rPr>
          <w:rFonts w:ascii="Times New Roman" w:eastAsia="Times New Roman" w:hAnsi="Times New Roman" w:cs="Times New Roman"/>
          <w:b/>
          <w:bCs/>
          <w:color w:val="4E4E3F"/>
          <w:sz w:val="32"/>
          <w:szCs w:val="32"/>
          <w:lang w:eastAsia="ru-RU"/>
        </w:rPr>
        <w:t> Из скольких организмов образуется новое растение при бесполом размножении?</w:t>
      </w:r>
    </w:p>
    <w:sectPr w:rsidR="00D427C7" w:rsidRPr="00D427C7" w:rsidSect="00D4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547"/>
    <w:multiLevelType w:val="multilevel"/>
    <w:tmpl w:val="FA3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7C7"/>
    <w:rsid w:val="0027265C"/>
    <w:rsid w:val="00D4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D427C7"/>
  </w:style>
  <w:style w:type="character" w:customStyle="1" w:styleId="mn">
    <w:name w:val="mn"/>
    <w:basedOn w:val="a0"/>
    <w:rsid w:val="00D427C7"/>
  </w:style>
  <w:style w:type="paragraph" w:styleId="a3">
    <w:name w:val="Balloon Text"/>
    <w:basedOn w:val="a"/>
    <w:link w:val="a4"/>
    <w:uiPriority w:val="99"/>
    <w:semiHidden/>
    <w:unhideWhenUsed/>
    <w:rsid w:val="00D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C7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2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27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427C7"/>
    <w:rPr>
      <w:b/>
      <w:bCs/>
    </w:rPr>
  </w:style>
  <w:style w:type="character" w:customStyle="1" w:styleId="select-text">
    <w:name w:val="select-text"/>
    <w:basedOn w:val="a0"/>
    <w:rsid w:val="00D427C7"/>
  </w:style>
  <w:style w:type="character" w:customStyle="1" w:styleId="gxs-text">
    <w:name w:val="gxs-text"/>
    <w:basedOn w:val="a0"/>
    <w:rsid w:val="00D427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2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27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40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67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574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46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8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2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7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221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2020-04-13T16:05:00Z</dcterms:created>
  <dcterms:modified xsi:type="dcterms:W3CDTF">2020-04-13T16:13:00Z</dcterms:modified>
</cp:coreProperties>
</file>